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C3" w:rsidRPr="005020BD" w:rsidRDefault="00D648C3" w:rsidP="00D648C3">
      <w:pPr>
        <w:rPr>
          <w:rFonts w:ascii="Arial" w:hAnsi="Arial" w:cs="Arial"/>
          <w:sz w:val="24"/>
          <w:szCs w:val="24"/>
        </w:rPr>
      </w:pPr>
      <w:r w:rsidRPr="005020BD">
        <w:rPr>
          <w:rFonts w:ascii="Arial" w:hAnsi="Arial" w:cs="Arial"/>
          <w:sz w:val="24"/>
          <w:szCs w:val="24"/>
        </w:rPr>
        <w:t>Bij vraag 1</w:t>
      </w:r>
      <w:r>
        <w:rPr>
          <w:rFonts w:ascii="Arial" w:hAnsi="Arial" w:cs="Arial"/>
          <w:sz w:val="24"/>
          <w:szCs w:val="24"/>
        </w:rPr>
        <w:t xml:space="preserve"> en 2</w:t>
      </w:r>
    </w:p>
    <w:tbl>
      <w:tblPr>
        <w:tblStyle w:val="Tabelraster"/>
        <w:tblW w:w="0" w:type="auto"/>
        <w:tblLook w:val="04A0" w:firstRow="1" w:lastRow="0" w:firstColumn="1" w:lastColumn="0" w:noHBand="0" w:noVBand="1"/>
      </w:tblPr>
      <w:tblGrid>
        <w:gridCol w:w="9062"/>
      </w:tblGrid>
      <w:tr w:rsidR="00D648C3" w:rsidTr="00446E05">
        <w:tc>
          <w:tcPr>
            <w:tcW w:w="9062" w:type="dxa"/>
          </w:tcPr>
          <w:p w:rsidR="00D648C3" w:rsidRDefault="00D648C3" w:rsidP="00446E05">
            <w:pPr>
              <w:pStyle w:val="Geenafstand"/>
            </w:pPr>
          </w:p>
          <w:p w:rsidR="00D648C3" w:rsidRDefault="00D648C3" w:rsidP="00446E05">
            <w:pPr>
              <w:pStyle w:val="Geenafstand"/>
            </w:pPr>
            <w:r>
              <w:t>Van de website NOS.nl</w:t>
            </w:r>
          </w:p>
          <w:p w:rsidR="00D648C3" w:rsidRDefault="00D648C3" w:rsidP="00446E05">
            <w:pPr>
              <w:pStyle w:val="Geenafstand"/>
            </w:pPr>
          </w:p>
          <w:p w:rsidR="00D648C3" w:rsidRDefault="00D648C3" w:rsidP="00446E05">
            <w:pPr>
              <w:pStyle w:val="Geenafstand"/>
            </w:pPr>
            <w:r>
              <w:rPr>
                <w:rFonts w:ascii="Arial" w:hAnsi="Arial" w:cs="Arial"/>
                <w:b/>
                <w:bCs/>
                <w:color w:val="333333"/>
                <w:sz w:val="60"/>
                <w:szCs w:val="60"/>
              </w:rPr>
              <w:t>Meerderheid Kamer voor verplicht vrouwenquotum</w:t>
            </w:r>
          </w:p>
          <w:p w:rsidR="00D648C3" w:rsidRDefault="00D648C3" w:rsidP="00446E05">
            <w:pPr>
              <w:pStyle w:val="Geenafstand"/>
            </w:pPr>
          </w:p>
          <w:p w:rsidR="00D648C3" w:rsidRPr="00403761" w:rsidRDefault="00D648C3" w:rsidP="00446E05">
            <w:pPr>
              <w:pStyle w:val="Geenafstand"/>
              <w:rPr>
                <w:rFonts w:ascii="Arial" w:hAnsi="Arial" w:cs="Arial"/>
                <w:color w:val="000000" w:themeColor="text1"/>
                <w:sz w:val="24"/>
                <w:szCs w:val="24"/>
                <w:lang w:eastAsia="nl-NL"/>
              </w:rPr>
            </w:pPr>
            <w:r w:rsidRPr="00403761">
              <w:rPr>
                <w:rFonts w:ascii="Arial" w:hAnsi="Arial" w:cs="Arial"/>
                <w:color w:val="000000" w:themeColor="text1"/>
                <w:sz w:val="24"/>
                <w:szCs w:val="24"/>
                <w:lang w:eastAsia="nl-NL"/>
              </w:rPr>
              <w:t>De Tweede Kamer wil dat er een verplicht vrouwenquotum komt voor de raden van commissarissen van beursgenoteerde bedrijven. De SP heeft vóór gestemd en daarmee is er een meerderheid voor een motie van CDA en D66. Dat moet ertoe leiden dat in de toekomst ten minste 30 procent van de commissarissen in het bedrijfsleven vrouw moet zijn.</w:t>
            </w:r>
          </w:p>
          <w:p w:rsidR="00D648C3" w:rsidRPr="00403761" w:rsidRDefault="00D648C3" w:rsidP="00446E05">
            <w:pPr>
              <w:pStyle w:val="Geenafstand"/>
              <w:rPr>
                <w:rFonts w:ascii="Arial"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De stemming over het vrouwenquotum zou vorige week al zijn, maar werd </w:t>
            </w:r>
            <w:hyperlink r:id="rId5" w:history="1">
              <w:r w:rsidRPr="00403761">
                <w:rPr>
                  <w:rFonts w:ascii="Arial" w:eastAsia="Times New Roman" w:hAnsi="Arial" w:cs="Arial"/>
                  <w:color w:val="000000" w:themeColor="text1"/>
                  <w:sz w:val="24"/>
                  <w:szCs w:val="24"/>
                  <w:lang w:eastAsia="nl-NL"/>
                </w:rPr>
                <w:t>toen uitgesteld</w:t>
              </w:r>
            </w:hyperlink>
            <w:r w:rsidRPr="00403761">
              <w:rPr>
                <w:rFonts w:ascii="Arial" w:eastAsia="Times New Roman" w:hAnsi="Arial" w:cs="Arial"/>
                <w:color w:val="000000" w:themeColor="text1"/>
                <w:sz w:val="24"/>
                <w:szCs w:val="24"/>
                <w:lang w:eastAsia="nl-NL"/>
              </w:rPr>
              <w:t>. De SP vond een vrouwenquotum voor alleen de raden van commissarissen niet ver genoeg gaan en dreigde tegen te stemmen als de motie niet werd uitgebreid. "Vrouwenemancipatie moet niet alleen gelden in de bestuurskamer", vindt SP-leider Marijnissen.</w:t>
            </w: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b/>
                <w:bCs/>
                <w:color w:val="000000" w:themeColor="text1"/>
                <w:sz w:val="24"/>
                <w:szCs w:val="24"/>
                <w:lang w:eastAsia="nl-NL"/>
              </w:rPr>
            </w:pPr>
            <w:r w:rsidRPr="00403761">
              <w:rPr>
                <w:rFonts w:ascii="Arial" w:eastAsia="Times New Roman" w:hAnsi="Arial" w:cs="Arial"/>
                <w:b/>
                <w:bCs/>
                <w:color w:val="000000" w:themeColor="text1"/>
                <w:sz w:val="24"/>
                <w:szCs w:val="24"/>
                <w:lang w:eastAsia="nl-NL"/>
              </w:rPr>
              <w:t>Ouderschapsverlof</w:t>
            </w:r>
          </w:p>
          <w:p w:rsidR="00D648C3" w:rsidRPr="00403761" w:rsidRDefault="00D648C3"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Uiteindelijk heeft de SP met D66 een eigen voorstel ingediend, waarin wordt gepleit voor gelijke kansen voor vrouwen in alle geledingen van de arbeidsmarkt. Dat kan volgens de partij door te zorgen voor bijvoorbeeld een goed ouderschapsverlof en goede en toegankelijke </w:t>
            </w:r>
            <w:proofErr w:type="spellStart"/>
            <w:r w:rsidRPr="00403761">
              <w:rPr>
                <w:rFonts w:ascii="Arial" w:eastAsia="Times New Roman" w:hAnsi="Arial" w:cs="Arial"/>
                <w:color w:val="000000" w:themeColor="text1"/>
                <w:sz w:val="24"/>
                <w:szCs w:val="24"/>
                <w:lang w:eastAsia="nl-NL"/>
              </w:rPr>
              <w:t>kindvoorzieningen</w:t>
            </w:r>
            <w:proofErr w:type="spellEnd"/>
            <w:r w:rsidRPr="00403761">
              <w:rPr>
                <w:rFonts w:ascii="Arial" w:eastAsia="Times New Roman" w:hAnsi="Arial" w:cs="Arial"/>
                <w:color w:val="000000" w:themeColor="text1"/>
                <w:sz w:val="24"/>
                <w:szCs w:val="24"/>
                <w:lang w:eastAsia="nl-NL"/>
              </w:rPr>
              <w:t>.</w:t>
            </w:r>
          </w:p>
          <w:p w:rsidR="00D648C3" w:rsidRPr="00403761" w:rsidRDefault="00D648C3"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Toen deze motie was aangenomen, was voor de SP de weg vrij om voor het plan van de twee coalitiepartijen te stemmen. CDA en D66 vinden dat het aandeel vrouwen aan de top "in een erg traag tempo" groeit en willen daarom dat het kabinet een advies van de Sociaal Economische Raad integraal overneemt.</w:t>
            </w: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b/>
                <w:bCs/>
                <w:color w:val="000000" w:themeColor="text1"/>
                <w:sz w:val="24"/>
                <w:szCs w:val="24"/>
                <w:lang w:eastAsia="nl-NL"/>
              </w:rPr>
            </w:pPr>
            <w:r w:rsidRPr="00403761">
              <w:rPr>
                <w:rFonts w:ascii="Arial" w:eastAsia="Times New Roman" w:hAnsi="Arial" w:cs="Arial"/>
                <w:b/>
                <w:bCs/>
                <w:color w:val="000000" w:themeColor="text1"/>
                <w:sz w:val="24"/>
                <w:szCs w:val="24"/>
                <w:lang w:eastAsia="nl-NL"/>
              </w:rPr>
              <w:t>Lege stoel</w:t>
            </w:r>
          </w:p>
          <w:p w:rsidR="00D648C3" w:rsidRPr="00403761" w:rsidRDefault="00D648C3"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De SER wil dat er een zogenoemd </w:t>
            </w:r>
            <w:hyperlink r:id="rId6" w:history="1">
              <w:r w:rsidRPr="00403761">
                <w:rPr>
                  <w:rFonts w:ascii="Arial" w:eastAsia="Times New Roman" w:hAnsi="Arial" w:cs="Arial"/>
                  <w:color w:val="000000" w:themeColor="text1"/>
                  <w:sz w:val="24"/>
                  <w:szCs w:val="24"/>
                  <w:lang w:eastAsia="nl-NL"/>
                </w:rPr>
                <w:t>ingroei-quotum</w:t>
              </w:r>
            </w:hyperlink>
            <w:r w:rsidRPr="00403761">
              <w:rPr>
                <w:rFonts w:ascii="Arial" w:eastAsia="Times New Roman" w:hAnsi="Arial" w:cs="Arial"/>
                <w:color w:val="000000" w:themeColor="text1"/>
                <w:sz w:val="24"/>
                <w:szCs w:val="24"/>
                <w:lang w:eastAsia="nl-NL"/>
              </w:rPr>
              <w:t xml:space="preserve"> komt. Als een raad van commissarissen minder dan 30 procent vrouwen telt en er komt een positie vrij, dan mag die niet door een man worden vervuld. Totdat een geschikte vrouw is gevonden, moet de stoel leeg blijven.</w:t>
            </w: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Behalve de SP stemden GroenLinks, PvdA, 50Plus, Partij voor de Dieren, Denk en het onafhankelijke Kamerlid Van Kooten-</w:t>
            </w:r>
            <w:proofErr w:type="spellStart"/>
            <w:r w:rsidRPr="00403761">
              <w:rPr>
                <w:rFonts w:ascii="Arial" w:eastAsia="Times New Roman" w:hAnsi="Arial" w:cs="Arial"/>
                <w:color w:val="000000" w:themeColor="text1"/>
                <w:sz w:val="24"/>
                <w:szCs w:val="24"/>
                <w:lang w:eastAsia="nl-NL"/>
              </w:rPr>
              <w:t>Arissen</w:t>
            </w:r>
            <w:proofErr w:type="spellEnd"/>
            <w:r w:rsidRPr="00403761">
              <w:rPr>
                <w:rFonts w:ascii="Arial" w:eastAsia="Times New Roman" w:hAnsi="Arial" w:cs="Arial"/>
                <w:color w:val="000000" w:themeColor="text1"/>
                <w:sz w:val="24"/>
                <w:szCs w:val="24"/>
                <w:lang w:eastAsia="nl-NL"/>
              </w:rPr>
              <w:t xml:space="preserve"> voor. Met </w:t>
            </w:r>
            <w:hyperlink r:id="rId7" w:history="1">
              <w:r w:rsidRPr="00403761">
                <w:rPr>
                  <w:rFonts w:ascii="Arial" w:eastAsia="Times New Roman" w:hAnsi="Arial" w:cs="Arial"/>
                  <w:color w:val="000000" w:themeColor="text1"/>
                  <w:sz w:val="24"/>
                  <w:szCs w:val="24"/>
                  <w:lang w:eastAsia="nl-NL"/>
                </w:rPr>
                <w:t>CDA</w:t>
              </w:r>
            </w:hyperlink>
            <w:r w:rsidRPr="00403761">
              <w:rPr>
                <w:rFonts w:ascii="Arial" w:eastAsia="Times New Roman" w:hAnsi="Arial" w:cs="Arial"/>
                <w:color w:val="000000" w:themeColor="text1"/>
                <w:sz w:val="24"/>
                <w:szCs w:val="24"/>
                <w:lang w:eastAsia="nl-NL"/>
              </w:rPr>
              <w:t xml:space="preserve"> en D66 hebben zij 87 van 150 Tweede Kamerzetels. De regeringspartijen VVD en ChristenUnie zijn tegen een verplicht vrouwenquotum.</w:t>
            </w: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jc w:val="center"/>
              <w:rPr>
                <w:rFonts w:ascii="Arial" w:eastAsia="Times New Roman" w:hAnsi="Arial" w:cs="Arial"/>
                <w:color w:val="000000" w:themeColor="text1"/>
                <w:sz w:val="24"/>
                <w:szCs w:val="24"/>
                <w:lang w:eastAsia="nl-NL"/>
              </w:rPr>
            </w:pPr>
            <w:proofErr w:type="spellStart"/>
            <w:r w:rsidRPr="00403761">
              <w:rPr>
                <w:rFonts w:ascii="Arial" w:eastAsia="Times New Roman" w:hAnsi="Arial" w:cs="Arial"/>
                <w:color w:val="000000" w:themeColor="text1"/>
                <w:sz w:val="24"/>
                <w:szCs w:val="24"/>
                <w:lang w:eastAsia="nl-NL"/>
              </w:rPr>
              <w:t>Zoz</w:t>
            </w:r>
            <w:proofErr w:type="spellEnd"/>
            <w:r w:rsidRPr="00403761">
              <w:rPr>
                <w:rFonts w:ascii="Arial" w:eastAsia="Times New Roman" w:hAnsi="Arial" w:cs="Arial"/>
                <w:color w:val="000000" w:themeColor="text1"/>
                <w:sz w:val="24"/>
                <w:szCs w:val="24"/>
                <w:lang w:eastAsia="nl-NL"/>
              </w:rPr>
              <w:t xml:space="preserve"> vervolg bron</w:t>
            </w: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Binnen het kabinet is minister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(emancipatie) een groot voorstander van het verplichte vrouwenquotum. Ze vindt vandaag een historische dag: "We schrijven vandaag geschiedenis, want we gaan nu echt het </w:t>
            </w:r>
            <w:proofErr w:type="spellStart"/>
            <w:r w:rsidRPr="00403761">
              <w:rPr>
                <w:rFonts w:ascii="Arial" w:eastAsia="Times New Roman" w:hAnsi="Arial" w:cs="Arial"/>
                <w:color w:val="000000" w:themeColor="text1"/>
                <w:sz w:val="24"/>
                <w:szCs w:val="24"/>
                <w:lang w:eastAsia="nl-NL"/>
              </w:rPr>
              <w:t>old</w:t>
            </w:r>
            <w:proofErr w:type="spellEnd"/>
            <w:r w:rsidRPr="00403761">
              <w:rPr>
                <w:rFonts w:ascii="Arial" w:eastAsia="Times New Roman" w:hAnsi="Arial" w:cs="Arial"/>
                <w:color w:val="000000" w:themeColor="text1"/>
                <w:sz w:val="24"/>
                <w:szCs w:val="24"/>
                <w:lang w:eastAsia="nl-NL"/>
              </w:rPr>
              <w:t xml:space="preserve"> boys </w:t>
            </w:r>
            <w:proofErr w:type="spellStart"/>
            <w:r w:rsidRPr="00403761">
              <w:rPr>
                <w:rFonts w:ascii="Arial" w:eastAsia="Times New Roman" w:hAnsi="Arial" w:cs="Arial"/>
                <w:color w:val="000000" w:themeColor="text1"/>
                <w:sz w:val="24"/>
                <w:szCs w:val="24"/>
                <w:lang w:eastAsia="nl-NL"/>
              </w:rPr>
              <w:t>network</w:t>
            </w:r>
            <w:proofErr w:type="spellEnd"/>
            <w:r w:rsidRPr="00403761">
              <w:rPr>
                <w:rFonts w:ascii="Arial" w:eastAsia="Times New Roman" w:hAnsi="Arial" w:cs="Arial"/>
                <w:color w:val="000000" w:themeColor="text1"/>
                <w:sz w:val="24"/>
                <w:szCs w:val="24"/>
                <w:lang w:eastAsia="nl-NL"/>
              </w:rPr>
              <w:t xml:space="preserve"> doorbreken en meer gelijke kansen voor vrouwen creëren."</w:t>
            </w:r>
          </w:p>
          <w:p w:rsidR="00D648C3" w:rsidRPr="00403761" w:rsidRDefault="00D648C3"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Volgens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is deze stap niet alleen van belang voor raden van commissarissen, maar heeft de maatregel ook symbolische betekenis voor de positie van vrouwen op andere plaatsen in het bedrijfsleven. De minister verwacht dat het kabinet nu snel met een wetsvoorstel zal komen.</w:t>
            </w: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403761" w:rsidRDefault="00D648C3"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Ook werkgeversorganisatie VNO-NCW steunt het vrouwenquotum. De organisatie zegt dat ze op verschillende manieren heeft geprobeerd het aantal vrouwen in de top te verhogen, maar dat dit toch te langzaam ging.</w:t>
            </w:r>
          </w:p>
          <w:p w:rsidR="00D648C3" w:rsidRPr="00403761" w:rsidRDefault="00D648C3" w:rsidP="00446E05">
            <w:pPr>
              <w:pStyle w:val="Geenafstand"/>
              <w:rPr>
                <w:rFonts w:ascii="Arial" w:eastAsia="Times New Roman" w:hAnsi="Arial" w:cs="Arial"/>
                <w:color w:val="000000" w:themeColor="text1"/>
                <w:sz w:val="24"/>
                <w:szCs w:val="24"/>
                <w:lang w:eastAsia="nl-NL"/>
              </w:rPr>
            </w:pPr>
          </w:p>
          <w:p w:rsidR="00D648C3" w:rsidRPr="005020BD" w:rsidRDefault="00D648C3" w:rsidP="00446E05">
            <w:pPr>
              <w:pStyle w:val="Geenafstand"/>
              <w:rPr>
                <w:rFonts w:ascii="&amp;quot" w:eastAsia="Times New Roman" w:hAnsi="&amp;quot" w:cs="Times New Roman"/>
                <w:color w:val="333333"/>
                <w:sz w:val="27"/>
                <w:szCs w:val="27"/>
                <w:lang w:eastAsia="nl-NL"/>
              </w:rPr>
            </w:pPr>
            <w:r w:rsidRPr="00403761">
              <w:rPr>
                <w:rFonts w:ascii="Arial" w:eastAsia="Times New Roman" w:hAnsi="Arial" w:cs="Arial"/>
                <w:color w:val="000000" w:themeColor="text1"/>
                <w:sz w:val="24"/>
                <w:szCs w:val="24"/>
                <w:lang w:eastAsia="nl-NL"/>
              </w:rPr>
              <w:t xml:space="preserve">Marry de </w:t>
            </w:r>
            <w:proofErr w:type="spellStart"/>
            <w:r w:rsidRPr="00403761">
              <w:rPr>
                <w:rFonts w:ascii="Arial" w:eastAsia="Times New Roman" w:hAnsi="Arial" w:cs="Arial"/>
                <w:color w:val="000000" w:themeColor="text1"/>
                <w:sz w:val="24"/>
                <w:szCs w:val="24"/>
                <w:lang w:eastAsia="nl-NL"/>
              </w:rPr>
              <w:t>Gaay</w:t>
            </w:r>
            <w:proofErr w:type="spellEnd"/>
            <w:r w:rsidRPr="00403761">
              <w:rPr>
                <w:rFonts w:ascii="Arial" w:eastAsia="Times New Roman" w:hAnsi="Arial" w:cs="Arial"/>
                <w:color w:val="000000" w:themeColor="text1"/>
                <w:sz w:val="24"/>
                <w:szCs w:val="24"/>
                <w:lang w:eastAsia="nl-NL"/>
              </w:rPr>
              <w:t xml:space="preserve"> </w:t>
            </w:r>
            <w:proofErr w:type="spellStart"/>
            <w:r w:rsidRPr="00403761">
              <w:rPr>
                <w:rFonts w:ascii="Arial" w:eastAsia="Times New Roman" w:hAnsi="Arial" w:cs="Arial"/>
                <w:color w:val="000000" w:themeColor="text1"/>
                <w:sz w:val="24"/>
                <w:szCs w:val="24"/>
                <w:lang w:eastAsia="nl-NL"/>
              </w:rPr>
              <w:t>Fortman</w:t>
            </w:r>
            <w:proofErr w:type="spellEnd"/>
            <w:r w:rsidRPr="00403761">
              <w:rPr>
                <w:rFonts w:ascii="Arial" w:eastAsia="Times New Roman" w:hAnsi="Arial" w:cs="Arial"/>
                <w:color w:val="000000" w:themeColor="text1"/>
                <w:sz w:val="24"/>
                <w:szCs w:val="24"/>
                <w:lang w:eastAsia="nl-NL"/>
              </w:rPr>
              <w:t xml:space="preserve">, voorzitter van de stichting Topvrouwen.nl, spreekt net als minister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van een historische dag. De </w:t>
            </w:r>
            <w:proofErr w:type="spellStart"/>
            <w:r w:rsidRPr="00403761">
              <w:rPr>
                <w:rFonts w:ascii="Arial" w:eastAsia="Times New Roman" w:hAnsi="Arial" w:cs="Arial"/>
                <w:color w:val="000000" w:themeColor="text1"/>
                <w:sz w:val="24"/>
                <w:szCs w:val="24"/>
                <w:lang w:eastAsia="nl-NL"/>
              </w:rPr>
              <w:t>Gaay</w:t>
            </w:r>
            <w:proofErr w:type="spellEnd"/>
            <w:r w:rsidRPr="00403761">
              <w:rPr>
                <w:rFonts w:ascii="Arial" w:eastAsia="Times New Roman" w:hAnsi="Arial" w:cs="Arial"/>
                <w:color w:val="000000" w:themeColor="text1"/>
                <w:sz w:val="24"/>
                <w:szCs w:val="24"/>
                <w:lang w:eastAsia="nl-NL"/>
              </w:rPr>
              <w:t xml:space="preserve"> </w:t>
            </w:r>
            <w:proofErr w:type="spellStart"/>
            <w:r w:rsidRPr="00403761">
              <w:rPr>
                <w:rFonts w:ascii="Arial" w:eastAsia="Times New Roman" w:hAnsi="Arial" w:cs="Arial"/>
                <w:color w:val="000000" w:themeColor="text1"/>
                <w:sz w:val="24"/>
                <w:szCs w:val="24"/>
                <w:lang w:eastAsia="nl-NL"/>
              </w:rPr>
              <w:t>Fortman</w:t>
            </w:r>
            <w:proofErr w:type="spellEnd"/>
            <w:r w:rsidRPr="00403761">
              <w:rPr>
                <w:rFonts w:ascii="Arial" w:eastAsia="Times New Roman" w:hAnsi="Arial" w:cs="Arial"/>
                <w:color w:val="000000" w:themeColor="text1"/>
                <w:sz w:val="24"/>
                <w:szCs w:val="24"/>
                <w:lang w:eastAsia="nl-NL"/>
              </w:rPr>
              <w:t xml:space="preserve"> verwacht dat er binnen vijf jaar grote veranderingen zullen plaatsvinden bij de beursgenoteerde bedrijven. "75 procent van deze bedrijven heeft geen raad van commissarissen die bestaat uit 30 procent vrouwen. Iedereen weet nu: er moet wat gaan gebeuren."</w:t>
            </w:r>
          </w:p>
        </w:tc>
      </w:tr>
    </w:tbl>
    <w:p w:rsidR="00D648C3" w:rsidRDefault="00D648C3" w:rsidP="00D648C3">
      <w:pPr>
        <w:pStyle w:val="Geenafstand"/>
      </w:pPr>
    </w:p>
    <w:p w:rsidR="00D648C3" w:rsidRDefault="00D648C3" w:rsidP="00D648C3">
      <w:pPr>
        <w:pStyle w:val="Geenafstand"/>
      </w:pPr>
    </w:p>
    <w:p w:rsidR="00D648C3" w:rsidRDefault="00D648C3" w:rsidP="00D648C3">
      <w:pPr>
        <w:pStyle w:val="Geenafstand"/>
        <w:rPr>
          <w:rFonts w:ascii="Arial" w:hAnsi="Arial" w:cs="Arial"/>
          <w:sz w:val="24"/>
          <w:szCs w:val="24"/>
        </w:rPr>
      </w:pPr>
      <w:r w:rsidRPr="007D08A4">
        <w:rPr>
          <w:rFonts w:ascii="Arial" w:hAnsi="Arial" w:cs="Arial"/>
          <w:sz w:val="24"/>
          <w:szCs w:val="24"/>
        </w:rPr>
        <w:t xml:space="preserve">Onder </w:t>
      </w:r>
      <w:r>
        <w:rPr>
          <w:rFonts w:ascii="Arial" w:hAnsi="Arial" w:cs="Arial"/>
          <w:sz w:val="24"/>
          <w:szCs w:val="24"/>
        </w:rPr>
        <w:t>de politieke cultuur vallen concreet vier zaken. Een daarvan is het politieke proces. Een voorbeeld daarvan is de opkomst bij verkiezingen.</w:t>
      </w:r>
    </w:p>
    <w:p w:rsidR="00D648C3" w:rsidRDefault="00D648C3" w:rsidP="00D648C3">
      <w:pPr>
        <w:pStyle w:val="Geenafstand"/>
        <w:rPr>
          <w:rFonts w:ascii="Arial" w:hAnsi="Arial" w:cs="Arial"/>
          <w:sz w:val="24"/>
          <w:szCs w:val="24"/>
        </w:rPr>
      </w:pPr>
    </w:p>
    <w:p w:rsidR="00D648C3" w:rsidRPr="007D08A4" w:rsidRDefault="00D648C3" w:rsidP="00D648C3">
      <w:pPr>
        <w:pStyle w:val="Geenafstand"/>
        <w:rPr>
          <w:rFonts w:ascii="Arial" w:hAnsi="Arial" w:cs="Arial"/>
          <w:sz w:val="24"/>
          <w:szCs w:val="24"/>
        </w:rPr>
      </w:pPr>
      <w:r>
        <w:rPr>
          <w:rFonts w:ascii="Arial" w:hAnsi="Arial" w:cs="Arial"/>
          <w:sz w:val="24"/>
          <w:szCs w:val="24"/>
        </w:rPr>
        <w:t xml:space="preserve">(2)1A. Onder welk ander aspect van de politieke cultuur valt het vrouwenquotum uit </w:t>
      </w:r>
      <w:r>
        <w:rPr>
          <w:rFonts w:ascii="Arial" w:hAnsi="Arial" w:cs="Arial"/>
          <w:sz w:val="24"/>
          <w:szCs w:val="24"/>
        </w:rPr>
        <w:br/>
        <w:t xml:space="preserve">           de bovenstaande bron. Leg je antwoord uit.</w:t>
      </w:r>
    </w:p>
    <w:p w:rsidR="00D648C3" w:rsidRPr="007D08A4" w:rsidRDefault="00D648C3" w:rsidP="00D648C3">
      <w:pPr>
        <w:pStyle w:val="Geenafstand"/>
        <w:rPr>
          <w:rFonts w:ascii="Arial" w:hAnsi="Arial" w:cs="Arial"/>
          <w:sz w:val="24"/>
          <w:szCs w:val="24"/>
        </w:rPr>
      </w:pPr>
    </w:p>
    <w:p w:rsidR="00D648C3" w:rsidRPr="007D08A4" w:rsidRDefault="00D648C3" w:rsidP="00D648C3">
      <w:pPr>
        <w:pStyle w:val="Geenafstand"/>
        <w:rPr>
          <w:rFonts w:ascii="Arial" w:hAnsi="Arial" w:cs="Arial"/>
          <w:sz w:val="24"/>
          <w:szCs w:val="24"/>
        </w:rPr>
      </w:pPr>
    </w:p>
    <w:p w:rsidR="00D648C3" w:rsidRDefault="00D648C3" w:rsidP="00D648C3">
      <w:pPr>
        <w:pStyle w:val="Geenafstand"/>
        <w:rPr>
          <w:rFonts w:ascii="Arial" w:hAnsi="Arial" w:cs="Arial"/>
          <w:sz w:val="24"/>
          <w:szCs w:val="24"/>
        </w:rPr>
      </w:pPr>
      <w:r>
        <w:rPr>
          <w:rFonts w:ascii="Arial" w:hAnsi="Arial" w:cs="Arial"/>
          <w:sz w:val="24"/>
          <w:szCs w:val="24"/>
        </w:rPr>
        <w:t xml:space="preserve">(2)1B. Leg uit dat er in de bovenstaande bron sprake is van democratisering. </w:t>
      </w:r>
    </w:p>
    <w:p w:rsidR="00D648C3" w:rsidRDefault="00D648C3" w:rsidP="00D648C3">
      <w:pPr>
        <w:pStyle w:val="Geenafstand"/>
        <w:rPr>
          <w:rFonts w:ascii="Arial" w:hAnsi="Arial" w:cs="Arial"/>
          <w:sz w:val="24"/>
          <w:szCs w:val="24"/>
        </w:rPr>
      </w:pPr>
      <w:r>
        <w:rPr>
          <w:rFonts w:ascii="Arial" w:hAnsi="Arial" w:cs="Arial"/>
          <w:sz w:val="24"/>
          <w:szCs w:val="24"/>
        </w:rPr>
        <w:t xml:space="preserve">           Verwerk in je antwoord:</w:t>
      </w:r>
    </w:p>
    <w:p w:rsidR="00D648C3" w:rsidRDefault="00D648C3" w:rsidP="00D648C3">
      <w:pPr>
        <w:pStyle w:val="Geenafstand"/>
        <w:rPr>
          <w:rFonts w:ascii="Arial" w:hAnsi="Arial" w:cs="Arial"/>
          <w:sz w:val="24"/>
          <w:szCs w:val="24"/>
        </w:rPr>
      </w:pPr>
    </w:p>
    <w:p w:rsidR="00D648C3" w:rsidRDefault="00D648C3" w:rsidP="00D648C3">
      <w:pPr>
        <w:pStyle w:val="Geenafstand"/>
        <w:numPr>
          <w:ilvl w:val="0"/>
          <w:numId w:val="1"/>
        </w:numPr>
        <w:rPr>
          <w:rFonts w:ascii="Arial" w:hAnsi="Arial" w:cs="Arial"/>
          <w:sz w:val="24"/>
          <w:szCs w:val="24"/>
        </w:rPr>
      </w:pPr>
      <w:r>
        <w:rPr>
          <w:rFonts w:ascii="Arial" w:hAnsi="Arial" w:cs="Arial"/>
          <w:sz w:val="24"/>
          <w:szCs w:val="24"/>
        </w:rPr>
        <w:t>De definitie van democratisering;</w:t>
      </w:r>
    </w:p>
    <w:p w:rsidR="00D648C3" w:rsidRDefault="00D648C3" w:rsidP="00D648C3">
      <w:pPr>
        <w:pStyle w:val="Geenafstand"/>
        <w:numPr>
          <w:ilvl w:val="0"/>
          <w:numId w:val="1"/>
        </w:numPr>
        <w:rPr>
          <w:rFonts w:ascii="Arial" w:hAnsi="Arial" w:cs="Arial"/>
          <w:sz w:val="24"/>
          <w:szCs w:val="24"/>
        </w:rPr>
      </w:pPr>
      <w:r>
        <w:rPr>
          <w:rFonts w:ascii="Arial" w:hAnsi="Arial" w:cs="Arial"/>
          <w:sz w:val="24"/>
          <w:szCs w:val="24"/>
        </w:rPr>
        <w:t>Een passend voorbeeld van democratisering uit de bovenstaande bron.</w:t>
      </w:r>
    </w:p>
    <w:p w:rsidR="00D648C3" w:rsidRDefault="00D648C3" w:rsidP="00D648C3">
      <w:pPr>
        <w:pStyle w:val="Geenafstand"/>
        <w:rPr>
          <w:rFonts w:ascii="Arial" w:hAnsi="Arial" w:cs="Arial"/>
          <w:sz w:val="24"/>
          <w:szCs w:val="24"/>
        </w:rPr>
      </w:pPr>
    </w:p>
    <w:p w:rsidR="00D648C3" w:rsidRDefault="00D648C3" w:rsidP="00D648C3">
      <w:pPr>
        <w:pStyle w:val="Geenafstand"/>
        <w:rPr>
          <w:rFonts w:ascii="Arial" w:hAnsi="Arial" w:cs="Arial"/>
          <w:sz w:val="24"/>
          <w:szCs w:val="24"/>
        </w:rPr>
      </w:pPr>
      <w:r>
        <w:rPr>
          <w:rFonts w:ascii="Arial" w:hAnsi="Arial" w:cs="Arial"/>
          <w:sz w:val="24"/>
          <w:szCs w:val="24"/>
        </w:rPr>
        <w:t xml:space="preserve">(3)1C. Leg uit dat het vrouwenquotum een passend voorbeeld van rationalisering is. </w:t>
      </w:r>
      <w:r>
        <w:rPr>
          <w:rFonts w:ascii="Arial" w:hAnsi="Arial" w:cs="Arial"/>
          <w:sz w:val="24"/>
          <w:szCs w:val="24"/>
        </w:rPr>
        <w:br/>
        <w:t xml:space="preserve">           Verwerk in je antwoord drie aspecten van rationalisering.</w:t>
      </w:r>
    </w:p>
    <w:p w:rsidR="00D648C3" w:rsidRDefault="00D648C3" w:rsidP="00D648C3">
      <w:pPr>
        <w:pStyle w:val="Geenafstand"/>
        <w:rPr>
          <w:rFonts w:ascii="Arial" w:hAnsi="Arial" w:cs="Arial"/>
          <w:sz w:val="24"/>
          <w:szCs w:val="24"/>
        </w:rPr>
      </w:pPr>
    </w:p>
    <w:p w:rsidR="00D648C3" w:rsidRDefault="00D648C3" w:rsidP="00D648C3">
      <w:pPr>
        <w:pStyle w:val="Geenafstand"/>
        <w:rPr>
          <w:rFonts w:ascii="Arial" w:hAnsi="Arial" w:cs="Arial"/>
          <w:sz w:val="24"/>
          <w:szCs w:val="24"/>
        </w:rPr>
      </w:pPr>
      <w:r>
        <w:rPr>
          <w:rFonts w:ascii="Arial" w:hAnsi="Arial" w:cs="Arial"/>
          <w:sz w:val="24"/>
          <w:szCs w:val="24"/>
        </w:rPr>
        <w:t xml:space="preserve">(2)1D. Leg uit dat het vrouwenquotum een passend voorbeeld van institutionalisering </w:t>
      </w:r>
      <w:r>
        <w:rPr>
          <w:rFonts w:ascii="Arial" w:hAnsi="Arial" w:cs="Arial"/>
          <w:sz w:val="24"/>
          <w:szCs w:val="24"/>
        </w:rPr>
        <w:br/>
        <w:t xml:space="preserve">           is. Verwerk in je uitleg: ‘geformaliseerde regels, ‘standaard gedragspatronen’ </w:t>
      </w:r>
      <w:r>
        <w:rPr>
          <w:rFonts w:ascii="Arial" w:hAnsi="Arial" w:cs="Arial"/>
          <w:sz w:val="24"/>
          <w:szCs w:val="24"/>
        </w:rPr>
        <w:br/>
        <w:t xml:space="preserve">           en ‘onderlinge relaties reguleren’. </w:t>
      </w:r>
    </w:p>
    <w:p w:rsidR="00D648C3" w:rsidRDefault="00D648C3" w:rsidP="00D648C3">
      <w:pPr>
        <w:pStyle w:val="Geenafstand"/>
        <w:rPr>
          <w:rFonts w:ascii="Arial" w:hAnsi="Arial" w:cs="Arial"/>
          <w:sz w:val="24"/>
          <w:szCs w:val="24"/>
        </w:rPr>
      </w:pPr>
    </w:p>
    <w:p w:rsidR="00D648C3" w:rsidRPr="007D08A4" w:rsidRDefault="00D648C3" w:rsidP="00D648C3">
      <w:pPr>
        <w:pStyle w:val="Geenafstand"/>
        <w:rPr>
          <w:rFonts w:ascii="Arial" w:hAnsi="Arial" w:cs="Arial"/>
          <w:sz w:val="24"/>
          <w:szCs w:val="24"/>
        </w:rPr>
      </w:pPr>
    </w:p>
    <w:p w:rsidR="00D648C3" w:rsidRDefault="00D648C3" w:rsidP="00D648C3">
      <w:pPr>
        <w:pStyle w:val="Geenafstand"/>
        <w:rPr>
          <w:rFonts w:ascii="Arial" w:hAnsi="Arial" w:cs="Arial"/>
          <w:sz w:val="24"/>
          <w:szCs w:val="24"/>
        </w:rPr>
      </w:pPr>
      <w:r>
        <w:rPr>
          <w:rFonts w:ascii="Arial" w:hAnsi="Arial" w:cs="Arial"/>
          <w:sz w:val="24"/>
          <w:szCs w:val="24"/>
        </w:rPr>
        <w:t xml:space="preserve">(2)1 E. Leg uit of het vrouwenquotum goed of slecht is voor de representatie van </w:t>
      </w:r>
      <w:r>
        <w:rPr>
          <w:rFonts w:ascii="Arial" w:hAnsi="Arial" w:cs="Arial"/>
          <w:sz w:val="24"/>
          <w:szCs w:val="24"/>
        </w:rPr>
        <w:br/>
        <w:t xml:space="preserve">            vrouwen in leidinggevende functies in het bedrijfsleven en bij de overheid. </w:t>
      </w:r>
      <w:r>
        <w:rPr>
          <w:rFonts w:ascii="Arial" w:hAnsi="Arial" w:cs="Arial"/>
          <w:sz w:val="24"/>
          <w:szCs w:val="24"/>
        </w:rPr>
        <w:br/>
        <w:t xml:space="preserve">            Geef eerst aan wat verstaan wordt onder representatie.</w:t>
      </w:r>
    </w:p>
    <w:p w:rsidR="00D648C3" w:rsidRDefault="00D648C3" w:rsidP="00D648C3">
      <w:pPr>
        <w:pStyle w:val="Geenafstand"/>
        <w:rPr>
          <w:rFonts w:ascii="Arial" w:hAnsi="Arial" w:cs="Arial"/>
          <w:sz w:val="24"/>
          <w:szCs w:val="24"/>
        </w:rPr>
      </w:pPr>
    </w:p>
    <w:p w:rsidR="00D648C3" w:rsidRPr="007D08A4" w:rsidRDefault="00D648C3" w:rsidP="00D648C3">
      <w:pPr>
        <w:pStyle w:val="Geenafstand"/>
        <w:rPr>
          <w:rFonts w:ascii="Arial" w:hAnsi="Arial" w:cs="Arial"/>
          <w:sz w:val="24"/>
          <w:szCs w:val="24"/>
        </w:rPr>
      </w:pPr>
    </w:p>
    <w:p w:rsidR="00D648C3" w:rsidRDefault="00D648C3" w:rsidP="00D648C3">
      <w:pPr>
        <w:pStyle w:val="Geenafstand"/>
        <w:rPr>
          <w:rFonts w:ascii="Arial" w:hAnsi="Arial" w:cs="Arial"/>
          <w:sz w:val="24"/>
          <w:szCs w:val="24"/>
        </w:rPr>
      </w:pPr>
      <w:r>
        <w:rPr>
          <w:rFonts w:ascii="Arial" w:hAnsi="Arial" w:cs="Arial"/>
          <w:sz w:val="24"/>
          <w:szCs w:val="24"/>
        </w:rPr>
        <w:t xml:space="preserve">(2)1F. Leg uit dat de steun die de SP uiteindelijk geeft aan het voorstel van CDA en </w:t>
      </w:r>
      <w:r>
        <w:rPr>
          <w:rFonts w:ascii="Arial" w:hAnsi="Arial" w:cs="Arial"/>
          <w:sz w:val="24"/>
          <w:szCs w:val="24"/>
        </w:rPr>
        <w:br/>
        <w:t xml:space="preserve">           D66 een passend voorbeeld is van het poldermodel.</w:t>
      </w:r>
    </w:p>
    <w:p w:rsidR="00D648C3" w:rsidRDefault="00D648C3" w:rsidP="00D648C3">
      <w:pPr>
        <w:pStyle w:val="Geenafstand"/>
        <w:rPr>
          <w:rFonts w:ascii="Arial" w:hAnsi="Arial" w:cs="Arial"/>
          <w:sz w:val="24"/>
          <w:szCs w:val="24"/>
        </w:rPr>
      </w:pPr>
      <w:r>
        <w:rPr>
          <w:rFonts w:ascii="Arial" w:hAnsi="Arial" w:cs="Arial"/>
          <w:sz w:val="24"/>
          <w:szCs w:val="24"/>
        </w:rPr>
        <w:lastRenderedPageBreak/>
        <w:t>Vragen over het vrouwenquotum bij het thema Vorming.</w:t>
      </w:r>
    </w:p>
    <w:p w:rsidR="00D648C3" w:rsidRDefault="00D648C3" w:rsidP="00D648C3">
      <w:pPr>
        <w:pStyle w:val="Geenafstand"/>
        <w:rPr>
          <w:rFonts w:ascii="Arial" w:hAnsi="Arial" w:cs="Arial"/>
          <w:sz w:val="24"/>
          <w:szCs w:val="24"/>
        </w:rPr>
      </w:pPr>
    </w:p>
    <w:p w:rsidR="00D648C3" w:rsidRDefault="00D648C3" w:rsidP="00D648C3">
      <w:pPr>
        <w:pStyle w:val="Geenafstand"/>
        <w:rPr>
          <w:rFonts w:ascii="Arial" w:hAnsi="Arial" w:cs="Arial"/>
          <w:sz w:val="24"/>
          <w:szCs w:val="24"/>
        </w:rPr>
      </w:pPr>
      <w:r>
        <w:rPr>
          <w:rFonts w:ascii="Arial" w:hAnsi="Arial" w:cs="Arial"/>
          <w:sz w:val="24"/>
          <w:szCs w:val="24"/>
        </w:rPr>
        <w:t xml:space="preserve">(3)2A. Noem drie sociaaldemocratische uitgangspunten die het instemmen van de </w:t>
      </w:r>
      <w:r>
        <w:rPr>
          <w:rFonts w:ascii="Arial" w:hAnsi="Arial" w:cs="Arial"/>
          <w:sz w:val="24"/>
          <w:szCs w:val="24"/>
        </w:rPr>
        <w:br/>
        <w:t xml:space="preserve">          SP en de PvdA met het vrouwenquotum verklaren. Leg uit waarom de drie</w:t>
      </w:r>
      <w:r>
        <w:rPr>
          <w:rFonts w:ascii="Arial" w:hAnsi="Arial" w:cs="Arial"/>
          <w:sz w:val="24"/>
          <w:szCs w:val="24"/>
        </w:rPr>
        <w:br/>
        <w:t xml:space="preserve">          uitgangspunten van toepassing zijn.</w:t>
      </w:r>
    </w:p>
    <w:p w:rsidR="00D648C3" w:rsidRDefault="00D648C3" w:rsidP="00D648C3">
      <w:pPr>
        <w:pStyle w:val="Geenafstand"/>
        <w:rPr>
          <w:rFonts w:ascii="Arial" w:hAnsi="Arial" w:cs="Arial"/>
          <w:sz w:val="24"/>
          <w:szCs w:val="24"/>
        </w:rPr>
      </w:pPr>
    </w:p>
    <w:p w:rsidR="00D648C3" w:rsidRDefault="00D648C3" w:rsidP="00D648C3">
      <w:pPr>
        <w:pStyle w:val="Geenafstand"/>
        <w:rPr>
          <w:rFonts w:ascii="Arial" w:hAnsi="Arial" w:cs="Arial"/>
          <w:sz w:val="24"/>
          <w:szCs w:val="24"/>
        </w:rPr>
      </w:pPr>
    </w:p>
    <w:p w:rsidR="00D648C3" w:rsidRDefault="00D648C3" w:rsidP="00D648C3">
      <w:pPr>
        <w:pStyle w:val="Geenafstand"/>
        <w:rPr>
          <w:rFonts w:ascii="Arial" w:hAnsi="Arial" w:cs="Arial"/>
          <w:sz w:val="24"/>
          <w:szCs w:val="24"/>
        </w:rPr>
      </w:pPr>
      <w:r>
        <w:rPr>
          <w:rFonts w:ascii="Arial" w:hAnsi="Arial" w:cs="Arial"/>
          <w:sz w:val="24"/>
          <w:szCs w:val="24"/>
        </w:rPr>
        <w:t xml:space="preserve">(3)2B. Noem drie liberale uitgangspunten die een verklaring geven voor het </w:t>
      </w:r>
      <w:r>
        <w:rPr>
          <w:rFonts w:ascii="Arial" w:hAnsi="Arial" w:cs="Arial"/>
          <w:sz w:val="24"/>
          <w:szCs w:val="24"/>
        </w:rPr>
        <w:br/>
        <w:t xml:space="preserve">           standpunt van de VVD om tégen het vrouwenquotum te stemmen.</w:t>
      </w:r>
      <w:r w:rsidRPr="00813714">
        <w:rPr>
          <w:rFonts w:ascii="Arial" w:hAnsi="Arial" w:cs="Arial"/>
          <w:sz w:val="24"/>
          <w:szCs w:val="24"/>
        </w:rPr>
        <w:t xml:space="preserve"> </w:t>
      </w:r>
      <w:r>
        <w:rPr>
          <w:rFonts w:ascii="Arial" w:hAnsi="Arial" w:cs="Arial"/>
          <w:sz w:val="24"/>
          <w:szCs w:val="24"/>
        </w:rPr>
        <w:t xml:space="preserve">Leg uit </w:t>
      </w:r>
      <w:r>
        <w:rPr>
          <w:rFonts w:ascii="Arial" w:hAnsi="Arial" w:cs="Arial"/>
          <w:sz w:val="24"/>
          <w:szCs w:val="24"/>
        </w:rPr>
        <w:br/>
        <w:t xml:space="preserve">           waarom de drie uitgangspunten van toepassing zijn.</w:t>
      </w:r>
    </w:p>
    <w:p w:rsidR="00D648C3" w:rsidRDefault="00D648C3" w:rsidP="00D648C3">
      <w:pPr>
        <w:pStyle w:val="Geenafstand"/>
        <w:rPr>
          <w:rFonts w:ascii="Arial" w:hAnsi="Arial" w:cs="Arial"/>
          <w:sz w:val="24"/>
          <w:szCs w:val="24"/>
        </w:rPr>
      </w:pPr>
    </w:p>
    <w:p w:rsidR="00D648C3" w:rsidRDefault="00D648C3" w:rsidP="00D648C3">
      <w:pPr>
        <w:pStyle w:val="Geenafstand"/>
        <w:rPr>
          <w:rFonts w:ascii="Arial" w:hAnsi="Arial" w:cs="Arial"/>
          <w:sz w:val="24"/>
          <w:szCs w:val="24"/>
        </w:rPr>
      </w:pPr>
      <w:r>
        <w:rPr>
          <w:rFonts w:ascii="Arial" w:hAnsi="Arial" w:cs="Arial"/>
          <w:sz w:val="24"/>
          <w:szCs w:val="24"/>
        </w:rPr>
        <w:t xml:space="preserve">(2)3C. Noem twee confessionele (christendemocratische) uitgangspunten die een </w:t>
      </w:r>
      <w:r>
        <w:rPr>
          <w:rFonts w:ascii="Arial" w:hAnsi="Arial" w:cs="Arial"/>
          <w:sz w:val="24"/>
          <w:szCs w:val="24"/>
        </w:rPr>
        <w:br/>
        <w:t xml:space="preserve">           verklaring geven voor het instemmen met het vrouwenquotum door het CDA. </w:t>
      </w:r>
      <w:r>
        <w:rPr>
          <w:rFonts w:ascii="Arial" w:hAnsi="Arial" w:cs="Arial"/>
          <w:sz w:val="24"/>
          <w:szCs w:val="24"/>
        </w:rPr>
        <w:br/>
        <w:t xml:space="preserve">           Leg uit waarom beide uitgangspunten van toepassing zijn.</w:t>
      </w:r>
    </w:p>
    <w:p w:rsidR="00D648C3" w:rsidRDefault="00D648C3" w:rsidP="00D648C3">
      <w:pPr>
        <w:pStyle w:val="Geenafstand"/>
        <w:rPr>
          <w:rFonts w:ascii="Arial" w:hAnsi="Arial" w:cs="Arial"/>
          <w:sz w:val="24"/>
          <w:szCs w:val="24"/>
        </w:rPr>
      </w:pPr>
    </w:p>
    <w:p w:rsidR="00D648C3" w:rsidRDefault="00D648C3" w:rsidP="00D648C3">
      <w:pPr>
        <w:pStyle w:val="Geenafstand"/>
        <w:rPr>
          <w:rFonts w:ascii="Arial" w:hAnsi="Arial" w:cs="Arial"/>
          <w:sz w:val="24"/>
          <w:szCs w:val="24"/>
        </w:rPr>
      </w:pPr>
    </w:p>
    <w:p w:rsidR="00A146CB" w:rsidRDefault="008C0911">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B4927"/>
    <w:multiLevelType w:val="hybridMultilevel"/>
    <w:tmpl w:val="56E03746"/>
    <w:lvl w:ilvl="0" w:tplc="8C9A58D4">
      <w:start w:val="2"/>
      <w:numFmt w:val="bullet"/>
      <w:lvlText w:val="-"/>
      <w:lvlJc w:val="left"/>
      <w:pPr>
        <w:ind w:left="1095" w:hanging="360"/>
      </w:pPr>
      <w:rPr>
        <w:rFonts w:ascii="Arial" w:eastAsiaTheme="minorHAnsi" w:hAnsi="Arial" w:cs="Arial" w:hint="default"/>
      </w:rPr>
    </w:lvl>
    <w:lvl w:ilvl="1" w:tplc="04130003" w:tentative="1">
      <w:start w:val="1"/>
      <w:numFmt w:val="bullet"/>
      <w:lvlText w:val="o"/>
      <w:lvlJc w:val="left"/>
      <w:pPr>
        <w:ind w:left="1815" w:hanging="360"/>
      </w:pPr>
      <w:rPr>
        <w:rFonts w:ascii="Courier New" w:hAnsi="Courier New" w:cs="Courier New" w:hint="default"/>
      </w:rPr>
    </w:lvl>
    <w:lvl w:ilvl="2" w:tplc="04130005" w:tentative="1">
      <w:start w:val="1"/>
      <w:numFmt w:val="bullet"/>
      <w:lvlText w:val=""/>
      <w:lvlJc w:val="left"/>
      <w:pPr>
        <w:ind w:left="2535" w:hanging="360"/>
      </w:pPr>
      <w:rPr>
        <w:rFonts w:ascii="Wingdings" w:hAnsi="Wingdings" w:hint="default"/>
      </w:rPr>
    </w:lvl>
    <w:lvl w:ilvl="3" w:tplc="04130001" w:tentative="1">
      <w:start w:val="1"/>
      <w:numFmt w:val="bullet"/>
      <w:lvlText w:val=""/>
      <w:lvlJc w:val="left"/>
      <w:pPr>
        <w:ind w:left="3255" w:hanging="360"/>
      </w:pPr>
      <w:rPr>
        <w:rFonts w:ascii="Symbol" w:hAnsi="Symbol" w:hint="default"/>
      </w:rPr>
    </w:lvl>
    <w:lvl w:ilvl="4" w:tplc="04130003" w:tentative="1">
      <w:start w:val="1"/>
      <w:numFmt w:val="bullet"/>
      <w:lvlText w:val="o"/>
      <w:lvlJc w:val="left"/>
      <w:pPr>
        <w:ind w:left="3975" w:hanging="360"/>
      </w:pPr>
      <w:rPr>
        <w:rFonts w:ascii="Courier New" w:hAnsi="Courier New" w:cs="Courier New" w:hint="default"/>
      </w:rPr>
    </w:lvl>
    <w:lvl w:ilvl="5" w:tplc="04130005" w:tentative="1">
      <w:start w:val="1"/>
      <w:numFmt w:val="bullet"/>
      <w:lvlText w:val=""/>
      <w:lvlJc w:val="left"/>
      <w:pPr>
        <w:ind w:left="4695" w:hanging="360"/>
      </w:pPr>
      <w:rPr>
        <w:rFonts w:ascii="Wingdings" w:hAnsi="Wingdings" w:hint="default"/>
      </w:rPr>
    </w:lvl>
    <w:lvl w:ilvl="6" w:tplc="04130001" w:tentative="1">
      <w:start w:val="1"/>
      <w:numFmt w:val="bullet"/>
      <w:lvlText w:val=""/>
      <w:lvlJc w:val="left"/>
      <w:pPr>
        <w:ind w:left="5415" w:hanging="360"/>
      </w:pPr>
      <w:rPr>
        <w:rFonts w:ascii="Symbol" w:hAnsi="Symbol" w:hint="default"/>
      </w:rPr>
    </w:lvl>
    <w:lvl w:ilvl="7" w:tplc="04130003" w:tentative="1">
      <w:start w:val="1"/>
      <w:numFmt w:val="bullet"/>
      <w:lvlText w:val="o"/>
      <w:lvlJc w:val="left"/>
      <w:pPr>
        <w:ind w:left="6135" w:hanging="360"/>
      </w:pPr>
      <w:rPr>
        <w:rFonts w:ascii="Courier New" w:hAnsi="Courier New" w:cs="Courier New" w:hint="default"/>
      </w:rPr>
    </w:lvl>
    <w:lvl w:ilvl="8" w:tplc="04130005" w:tentative="1">
      <w:start w:val="1"/>
      <w:numFmt w:val="bullet"/>
      <w:lvlText w:val=""/>
      <w:lvlJc w:val="left"/>
      <w:pPr>
        <w:ind w:left="68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C3"/>
    <w:rsid w:val="00126BC0"/>
    <w:rsid w:val="0032136D"/>
    <w:rsid w:val="0034221D"/>
    <w:rsid w:val="00403704"/>
    <w:rsid w:val="00B86640"/>
    <w:rsid w:val="00CE4D40"/>
    <w:rsid w:val="00D64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3082B-F50E-46E5-9637-4BE5F0F0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48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64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6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s.nl/artikel/2311336-vrouwenquotum-bedrijven-weer-stap-dichterbij-cda-nu-ook-vo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s.nl/artikel/2302497-bedrijfsleven-is-om-tijd-voor-meer-vrouwen-in-de-top.html" TargetMode="External"/><Relationship Id="rId5" Type="http://schemas.openxmlformats.org/officeDocument/2006/relationships/hyperlink" Target="https://nos.nl/artikel/2312110-stemming-over-vrouwenquotum-uitgesteld-sp-wil-mee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4601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6</cp:revision>
  <dcterms:created xsi:type="dcterms:W3CDTF">2019-12-05T08:20:00Z</dcterms:created>
  <dcterms:modified xsi:type="dcterms:W3CDTF">2019-12-05T08:22:00Z</dcterms:modified>
</cp:coreProperties>
</file>